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13" w:rsidRDefault="00F46597" w:rsidP="00F40813">
      <w:pPr>
        <w:spacing w:after="0" w:line="240" w:lineRule="auto"/>
        <w:jc w:val="center"/>
      </w:pPr>
      <w:r w:rsidRPr="00F46597">
        <w:t xml:space="preserve">Внедрение </w:t>
      </w:r>
      <w:r w:rsidR="00F40813" w:rsidRPr="00F46597">
        <w:t>системы ПФДО на</w:t>
      </w:r>
      <w:r w:rsidRPr="00F46597">
        <w:t xml:space="preserve"> территории МО «Город Киров»</w:t>
      </w:r>
    </w:p>
    <w:p w:rsidR="00DF4689" w:rsidRDefault="00F46597" w:rsidP="00F40813">
      <w:pPr>
        <w:spacing w:after="0" w:line="240" w:lineRule="auto"/>
        <w:jc w:val="center"/>
      </w:pPr>
      <w:bookmarkStart w:id="0" w:name="_GoBack"/>
      <w:bookmarkEnd w:id="0"/>
      <w:r w:rsidRPr="00F46597">
        <w:t xml:space="preserve"> (экспериментальный этап)</w:t>
      </w:r>
    </w:p>
    <w:p w:rsidR="00F40813" w:rsidRDefault="00F40813" w:rsidP="00F40813">
      <w:pPr>
        <w:spacing w:after="0" w:line="240" w:lineRule="auto"/>
        <w:jc w:val="center"/>
      </w:pPr>
    </w:p>
    <w:tbl>
      <w:tblPr>
        <w:tblW w:w="15300" w:type="dxa"/>
        <w:tblCellMar>
          <w:left w:w="0" w:type="dxa"/>
          <w:right w:w="0" w:type="dxa"/>
        </w:tblCellMar>
        <w:tblLook w:val="0420"/>
      </w:tblPr>
      <w:tblGrid>
        <w:gridCol w:w="3392"/>
        <w:gridCol w:w="5387"/>
        <w:gridCol w:w="4395"/>
        <w:gridCol w:w="2126"/>
      </w:tblGrid>
      <w:tr w:rsidR="00F46597" w:rsidRPr="00F46597" w:rsidTr="00F46597">
        <w:trPr>
          <w:trHeight w:val="177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Муниципальные учреждения дополнительного образования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(МОАУ ДО, МБОУ ДО 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Муниципальные учреждения дополнительного образования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(МБОУ ДО)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Областные учреждения дополнительного образования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(КОГОБУ ДО)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Default="00F46597" w:rsidP="00F46597">
            <w:pPr>
              <w:spacing w:after="0" w:line="240" w:lineRule="auto"/>
              <w:jc w:val="center"/>
            </w:pPr>
            <w:r w:rsidRPr="00F46597">
              <w:t>Частные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proofErr w:type="spellStart"/>
            <w:r w:rsidRPr="00F46597">
              <w:t>органи</w:t>
            </w:r>
            <w:proofErr w:type="spellEnd"/>
            <w:r w:rsidRPr="00F46597">
              <w:t>-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proofErr w:type="spellStart"/>
            <w:r w:rsidRPr="00F46597">
              <w:t>зации</w:t>
            </w:r>
            <w:proofErr w:type="spellEnd"/>
          </w:p>
        </w:tc>
      </w:tr>
      <w:tr w:rsidR="00F46597" w:rsidRPr="00F46597" w:rsidTr="00F46597">
        <w:trPr>
          <w:trHeight w:val="3969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2712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>МОАУ ДО «ЦРТДЮ г.Кирова»</w:t>
            </w:r>
          </w:p>
          <w:p w:rsidR="007B2712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>МОАУ ДО ДДТ «Вдохновение»</w:t>
            </w:r>
          </w:p>
          <w:p w:rsidR="007B2712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 xml:space="preserve">МОАУ ДО ДЮЦ Октябрьского района </w:t>
            </w:r>
          </w:p>
          <w:p w:rsidR="007B2712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>МОАУ ДО ЦРТДЮ «Лабиринт»</w:t>
            </w:r>
          </w:p>
          <w:p w:rsidR="007B2712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>
              <w:t xml:space="preserve">МОАУ </w:t>
            </w:r>
            <w:r w:rsidRPr="00F46597">
              <w:t>ДО «ЦРТДЮ «Радуга»</w:t>
            </w:r>
          </w:p>
          <w:p w:rsidR="007B2712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>МОАУ ДО СЮТ г. Кирова</w:t>
            </w:r>
          </w:p>
          <w:p w:rsidR="007B2712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 xml:space="preserve">МБОУ ДО ДЮЦ им. А. Невского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«Первая детская музыкальная школа»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музыкальная школа №2»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>
              <w:t xml:space="preserve">МБУ </w:t>
            </w:r>
            <w:r w:rsidRPr="00F46597">
              <w:t xml:space="preserve">«Детская школа искусств «Элегия»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музыкальная школа № 4»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музыкальная школа № 11» 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школа искусств «Фольклорная»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художественная школа»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школа искусств «Рапсодия»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МБУ ДО «</w:t>
            </w:r>
            <w:proofErr w:type="spellStart"/>
            <w:r w:rsidRPr="00F46597">
              <w:t>Нововятская</w:t>
            </w:r>
            <w:proofErr w:type="spellEnd"/>
            <w:r w:rsidRPr="00F46597">
              <w:t xml:space="preserve"> детская школа искусств»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школа классического танца»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 МБУ ДО «</w:t>
            </w:r>
            <w:proofErr w:type="spellStart"/>
            <w:r w:rsidRPr="00F46597">
              <w:t>Лянгасовская</w:t>
            </w:r>
            <w:proofErr w:type="spellEnd"/>
            <w:r w:rsidRPr="00F46597">
              <w:t xml:space="preserve"> детская школа искусств»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 МБУ ДО «Вятская детская школа искусств»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школа искусств «Пастораль» </w:t>
            </w:r>
          </w:p>
          <w:p w:rsidR="007B2712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МБУ ДО «</w:t>
            </w:r>
            <w:proofErr w:type="spellStart"/>
            <w:r w:rsidRPr="00F46597">
              <w:t>Радужнинская</w:t>
            </w:r>
            <w:proofErr w:type="spellEnd"/>
            <w:r w:rsidRPr="00F46597">
              <w:t xml:space="preserve"> детская школа искусств»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2712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КОГОБУ ДО «Дворец творчества-Мемориал»</w:t>
            </w:r>
          </w:p>
          <w:p w:rsidR="007B2712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КОГОБУ ДО «Центр технического творчества»</w:t>
            </w:r>
          </w:p>
          <w:p w:rsidR="007B2712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КОГАОУ ДО «Центр дополнительного образования одаренных школьников»</w:t>
            </w:r>
          </w:p>
          <w:p w:rsidR="007B2712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КОГАУ ДО «Центр творчества на Спасской»</w:t>
            </w:r>
          </w:p>
          <w:p w:rsidR="007B2712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 КОГАУ ДО «Центр детского и юношеского туризма и экскурсий»</w:t>
            </w:r>
          </w:p>
          <w:p w:rsidR="007B2712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КОГОАУ ДО «Региональный центр подготовки граждан РФ к военной службе и военно-патриотического воспитания Кировской  области»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</w:p>
        </w:tc>
      </w:tr>
      <w:tr w:rsidR="00F46597" w:rsidRPr="00F46597" w:rsidTr="00F46597">
        <w:trPr>
          <w:trHeight w:val="71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  <w:r w:rsidRPr="00F46597">
              <w:t>Сертификат учета</w:t>
            </w:r>
          </w:p>
          <w:p w:rsidR="00F46597" w:rsidRPr="00F46597" w:rsidRDefault="00F46597" w:rsidP="00F46597">
            <w:pPr>
              <w:spacing w:after="0" w:line="240" w:lineRule="auto"/>
            </w:pPr>
            <w:r w:rsidRPr="00F46597">
              <w:t>Сертификат ПФДО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  <w:r w:rsidRPr="00F46597">
              <w:t>Сертификат учета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  <w:r w:rsidRPr="00F46597">
              <w:t xml:space="preserve">Сертификат учета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  <w:r w:rsidRPr="00F46597">
              <w:t>Сертификат ПФДО</w:t>
            </w:r>
          </w:p>
        </w:tc>
      </w:tr>
    </w:tbl>
    <w:p w:rsidR="00F46597" w:rsidRPr="00F46597" w:rsidRDefault="00F46597" w:rsidP="00F46597">
      <w:pPr>
        <w:spacing w:after="0" w:line="240" w:lineRule="auto"/>
      </w:pPr>
    </w:p>
    <w:sectPr w:rsidR="00F46597" w:rsidRPr="00F46597" w:rsidSect="00F465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953"/>
    <w:multiLevelType w:val="hybridMultilevel"/>
    <w:tmpl w:val="2F147278"/>
    <w:lvl w:ilvl="0" w:tplc="F35E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CD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45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AB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26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E1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4C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C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68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77C2C"/>
    <w:multiLevelType w:val="hybridMultilevel"/>
    <w:tmpl w:val="2F147278"/>
    <w:lvl w:ilvl="0" w:tplc="F35E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CD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45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AB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26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E1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4C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C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68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A16B5"/>
    <w:multiLevelType w:val="hybridMultilevel"/>
    <w:tmpl w:val="2F147278"/>
    <w:lvl w:ilvl="0" w:tplc="F35E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CD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45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AB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26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E1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4C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C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68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97"/>
    <w:rsid w:val="007B2712"/>
    <w:rsid w:val="00DF4689"/>
    <w:rsid w:val="00F40813"/>
    <w:rsid w:val="00F46597"/>
    <w:rsid w:val="00FE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Токаева</dc:creator>
  <cp:lastModifiedBy>Кабинет №10</cp:lastModifiedBy>
  <cp:revision>2</cp:revision>
  <dcterms:created xsi:type="dcterms:W3CDTF">2020-09-04T10:18:00Z</dcterms:created>
  <dcterms:modified xsi:type="dcterms:W3CDTF">2020-09-04T10:18:00Z</dcterms:modified>
</cp:coreProperties>
</file>